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D4" w:rsidRPr="00346BD4" w:rsidRDefault="00346BD4" w:rsidP="0034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BD4" w:rsidRPr="00346BD4" w:rsidRDefault="00346BD4" w:rsidP="00346BD4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r w:rsidRPr="00346BD4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Чудо - рисование. Нетрадиционные способы рисования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tgtFrame="_blank" w:history="1">
        <w:r w:rsidRPr="00346BD4">
          <w:rPr>
            <w:rFonts w:ascii="Times New Roman" w:eastAsia="Times New Roman" w:hAnsi="Times New Roman" w:cs="Times New Roman"/>
            <w:color w:val="0077FF"/>
            <w:sz w:val="26"/>
            <w:lang w:eastAsia="ru-RU"/>
          </w:rPr>
          <w:t>Ниже представлено краткое описание наиболее простых и интересных способов</w:t>
        </w:r>
      </w:hyperlink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нетрадиционного рисования, которые можно использовать в домашних условиях.</w:t>
      </w:r>
    </w:p>
    <w:p w:rsidR="00346BD4" w:rsidRPr="00346BD4" w:rsidRDefault="00346BD4" w:rsidP="00346BD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руками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рисовать всей ладонью, сжатым кулаком, фалангами пальцев, согнутым пальцем, подушечками пальцев. Краску наносить на руку кисточкой или обмакнуть часть руки в краску. Затем прижать к листу. Готовый отпечаток можно дополнить элементами и деталями.</w:t>
      </w:r>
    </w:p>
    <w:p w:rsidR="00346BD4" w:rsidRPr="00346BD4" w:rsidRDefault="00346BD4" w:rsidP="00346B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нитками, шнуром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1 способ: Одну, две, три нити пропитать разными красками. Разложить нити на листе бумаги и закрыть другим листом так, чтобы концы ниток были видны. Тяните одну ниточку, затем другую, третью, а верхний лист придерживайте рукой.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2 способ: Альбомный лист сложите пополам. Опустите нитку в краску, а затем хаотично разложить ее на одну из сторон листа, другую накрыть сверху и прижать рукой. Раскрыть, убрать нить, рассмотреть полученное изображение. По мере надобности дорисовать до конечного результата.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3 способ: Опустить шнур или веревку в краску, а затем разложить кольцом или любым другим способом на листе бумаги. Накрыть сверху другим листом и придавить ладонью. Раскрыть, убрать веревку и посмотреть на полученное изображение, дорисовать.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4 способ: Обернуть веревку вокруг цилиндра. Сделать перекрещивающийся узор, наложить сначала веревку вверх, потом вниз по всей длине цилиндра. Впитывать краску на веревку. Затем прижать цилиндр к нижнему краю бумаге. Плотно прижимая, катить его от себя. На листе появится веревочный узор.</w:t>
      </w:r>
    </w:p>
    <w:p w:rsidR="00346BD4" w:rsidRPr="00346BD4" w:rsidRDefault="00346BD4" w:rsidP="00346BD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Монотипия 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Сложите лист бумаги пополам. На одну сторону, поближе к центру, нанесите кисточкой несколько ярких цветных </w:t>
      </w: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пятен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еперь</w:t>
      </w:r>
      <w:proofErr w:type="spell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быстро сложите лист по тому же сгибу и хорошенько прогладьте его ладошкой. Откройте и всмотритесь: что же получилось? Можно дорисовать до конечного результата.</w:t>
      </w:r>
    </w:p>
    <w:p w:rsidR="00346BD4" w:rsidRPr="00346BD4" w:rsidRDefault="00346BD4" w:rsidP="00346B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Набрызг</w:t>
      </w:r>
      <w:proofErr w:type="spellEnd"/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зубную щетку набирается немного краски. Наклоните щетку над листом бумаги, а картонкой или расческой проведите по ворсу. Брызги разлетятся по чистому листу. Так можно изобразить звездное небо, салют. А еще можно вырезать любой силуэт и разместить на листе бумаги и разбрызгать краску. Затем убрать силуэт и у вас останется белый след, его можно дополнить, подрисовываю недостающие линии кисточкой.</w:t>
      </w:r>
    </w:p>
    <w:p w:rsidR="00346BD4" w:rsidRPr="00346BD4" w:rsidRDefault="00346BD4" w:rsidP="00346BD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свечкой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Нарисовать на листе рисунок свечкой. Можно под лист бумаги положить рисунок и обвести контуры свечкой. Затем весь лист покрыть краской. Получится рисунок – негатив.</w:t>
      </w:r>
    </w:p>
    <w:p w:rsidR="00346BD4" w:rsidRPr="00346BD4" w:rsidRDefault="00346BD4" w:rsidP="00346B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Рисование </w:t>
      </w: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по-сырому</w:t>
      </w:r>
      <w:proofErr w:type="spellEnd"/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Слегка намочите бумагу и положите ее на влажную салфетку, чтобы бумага не высыхала. Возьмите акварельные краски (или акварельные карандаши) и нарисуйте все, что угодно.</w:t>
      </w:r>
    </w:p>
    <w:p w:rsidR="00346BD4" w:rsidRPr="00346BD4" w:rsidRDefault="00346BD4" w:rsidP="00346B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Граттаж</w:t>
      </w:r>
      <w:proofErr w:type="spellEnd"/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Имитирует гравюру. Для основы можно взять картон любого цвета или разноцветную тонированную бумагу. Весь фон полностью натереть свечкой. В черную или цветную гуашь добавить немного шампуня и тщательно перемешать. Покрыть весь слой парафина гуашью. Дать высохнуть. Затем любым острым предметом (палочкой, зубочисткой, старым шариковым стержнем и пр.) процарапывать рисунок.</w:t>
      </w:r>
    </w:p>
    <w:p w:rsidR="00346BD4" w:rsidRPr="00346BD4" w:rsidRDefault="00346BD4" w:rsidP="00346B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Печатка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 техника позволяет многократно изображать один и тот же предмет, составляя из его отпечатков разные композиции. Печатки легко изготовить самим: надо взять ластик (половинку картофелины или морковки, пробку от шампанского), нарисовать на торце задуманный рисунок и срезать все ненужное. Можно использовать готовые покупные печатки. 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 можно в качестве печатки использовать любые предметы: ватные палочки, кнопки, пуговицы, крышки от тюбиков и пластиковых бутылок, пластиковые вилки, мелкие предметы с ребристой поверхностью, колпачки от фломастеров, мозаику, гайки, болтики, мелкие формочки для песка, стаканчики, пузырьки, камушки, пёрышки и т.д.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Прижать печатку к подушечке с краской или обмакнуть в краску, а затем прижать к листу бумаги. Получится ровный и четкий отпечаток. Можно заполнить отпечатками всю форму или составить рисунок из разных отпечатков.</w:t>
      </w:r>
    </w:p>
    <w:p w:rsidR="00346BD4" w:rsidRPr="00346BD4" w:rsidRDefault="00346BD4" w:rsidP="00346BD4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Мятая бумага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1 способ: Чистый лист бумаги смять руками и разгладить. Нарисовать задуманный рисунок. Эта техника интересна тем, что на местах сгибов бумаги краска при закрашивании делается более интенсивнее, темной – это называется эффект мозаики.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 способ: Смять кусочек бумаги, обмакнуть в краску, затем </w:t>
      </w: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примакиванием</w:t>
      </w:r>
      <w:proofErr w:type="spell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нанести рисунок. Этот способ можно использовать для фона, или для завершения работы – цветы, крона дерева, сугробы.</w:t>
      </w:r>
    </w:p>
    <w:p w:rsidR="00346BD4" w:rsidRPr="00346BD4" w:rsidRDefault="00346BD4" w:rsidP="00346BD4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 губкой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влажную, но хорошо отжатую губку нанести кистью несколько цветных линий, и провести губкой по листу бумаги. Так можно нарисовать радугу, волны, метель. Если на влажном акварельном фоне промокнуть сухой губкой, то получится эффект светлых пятен или облаков. </w:t>
      </w:r>
    </w:p>
    <w:p w:rsidR="00346BD4" w:rsidRPr="00346BD4" w:rsidRDefault="00346BD4" w:rsidP="00346BD4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точками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Весь рисунок выполняется только точками. Инструментами могут быть ватные палочки и краски, маркер, фломастер. Наносить точки, держа инструмент перпендикулярно листу.</w:t>
      </w:r>
    </w:p>
    <w:p w:rsidR="00346BD4" w:rsidRPr="00346BD4" w:rsidRDefault="00346BD4" w:rsidP="00346BD4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восковыми мелками и акварелью 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белом листе выполнить яркий рисунок восковыми мелками. Следить за тем, чтобы штриховка была плотной и интенсивной. Затем покрыть лист акварельной краской. Восковые линии отталкивают от себя краску и проступают сквозь акварель.</w:t>
      </w:r>
    </w:p>
    <w:p w:rsidR="00346BD4" w:rsidRPr="00346BD4" w:rsidRDefault="00346BD4" w:rsidP="00346B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Кляксография</w:t>
      </w:r>
      <w:proofErr w:type="spellEnd"/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1 способ: Поставим на лист бумаги большую кляксу жидкой краской и осторожно покачаем лист. Краска растекается тоненькими струйками в разные стороны.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2 способ: Поставим на лист бумаги большую кляксу и осторожно подуем на неё через соломинку для коктейля.  Побежала капля вверх, оставляя за собой след. Повернем лист и снова подуем. А можно сделать еще одну, но другого цвета. Пусть встретятся. Что получится, думайте сами.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3 способ: Выполните краской и кисточкой любой рисунок. Поставьте на необходимые для вас линии кляксы и раздуйте их трубочкой. Рисунок готов!</w:t>
      </w:r>
    </w:p>
    <w:p w:rsidR="00346BD4" w:rsidRPr="00346BD4" w:rsidRDefault="00346BD4" w:rsidP="00346BD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природным материалом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Природный материал (засушенные листья, ветки, коробочки мака, мох, шишки, колоски и т.п.) обмакивают в форму с краской и прикладывают к бумаге, слегка прижимают – остается отпечаток.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от изображения подбирается и природный материал для отпечатывания.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 засушенный листок от дерева, кустарника покрыть краской и отпечатать на бумаге, могут получиться деревья, цветы, солнышко и другие изображения. Коробочками от мака можно нарисовать звездочки, одуванчик, снежинки и пр. Лишайником, мхом получаются красивые полянки с травой, пушистые зверьки, крона деревьев и др.</w:t>
      </w:r>
    </w:p>
    <w:p w:rsidR="00346BD4" w:rsidRPr="00346BD4" w:rsidRDefault="00346BD4" w:rsidP="00346BD4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Рисование способом «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Тычка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Тычки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могут быть разными: грифельный карандаш с резинкой на конце, старая обрезанная кисть на 1 мм, щетинная кисть, трубочка от фломастера с вставленным поролоном и пр. В тарелки разливается гуашь. Затем при помощи «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тычков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наносится краска на изображение, сначала по контуру, потом внутреннее изображение. Готовый рисунок имитирует технику рисования «пуантилизм». «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Тычком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можно нарисовать шерсть животных, полянку, крону дерева. Разнообразие изображения зависит от выбранного материала для «</w:t>
      </w:r>
      <w:proofErr w:type="gram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тычка</w:t>
      </w:r>
      <w:proofErr w:type="gram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46BD4" w:rsidRPr="00346BD4" w:rsidRDefault="00346BD4" w:rsidP="00346BD4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солью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листе быстро нарисовать рисунок акварелью, пока краска не высохла, посыпать рисунок солью. Дать рисунку просохнуть. Затем стряхнуть соль и полюбоваться полученным эффектом зернистости.</w:t>
      </w:r>
    </w:p>
    <w:p w:rsidR="00346BD4" w:rsidRPr="00346BD4" w:rsidRDefault="00346BD4" w:rsidP="00346BD4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картоном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Край небольшого прямоугольного кусочка  плотного картона обмакнуть в краску. Прижать к бумаге торцом  и сдвигать в сторону. Получается широкая линия. Можно проводить прямые горизонтальные и вертикальные линии, наклонные, волнистые, зубчатые. Детям этот способ очень нравится!</w:t>
      </w:r>
    </w:p>
    <w:p w:rsidR="00346BD4" w:rsidRPr="00346BD4" w:rsidRDefault="00346BD4" w:rsidP="00346B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мыльной пеной</w:t>
      </w:r>
    </w:p>
    <w:p w:rsidR="00346BD4" w:rsidRPr="00346BD4" w:rsidRDefault="00346BD4" w:rsidP="00346BD4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 хорошо подходит для необычного </w:t>
      </w:r>
      <w:proofErr w:type="spellStart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тонирования</w:t>
      </w:r>
      <w:proofErr w:type="spellEnd"/>
      <w:r w:rsidRPr="00346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листа. На пластину оргстекла наносится пышная пена и быстро раскрашивается яркими разноцветными красками. Затем сверху положить лист и прижать. Снять лист, просушить.</w:t>
      </w:r>
    </w:p>
    <w:p w:rsidR="00C8751B" w:rsidRDefault="00C8751B"/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E9D"/>
    <w:multiLevelType w:val="multilevel"/>
    <w:tmpl w:val="3EA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128F3"/>
    <w:multiLevelType w:val="multilevel"/>
    <w:tmpl w:val="4D7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4469C"/>
    <w:multiLevelType w:val="multilevel"/>
    <w:tmpl w:val="FE9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603AB"/>
    <w:multiLevelType w:val="multilevel"/>
    <w:tmpl w:val="C42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F4ED5"/>
    <w:multiLevelType w:val="multilevel"/>
    <w:tmpl w:val="7AF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742DD"/>
    <w:multiLevelType w:val="multilevel"/>
    <w:tmpl w:val="C3C2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44B1F"/>
    <w:multiLevelType w:val="multilevel"/>
    <w:tmpl w:val="497A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27BB0"/>
    <w:multiLevelType w:val="multilevel"/>
    <w:tmpl w:val="C1B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53C4A"/>
    <w:multiLevelType w:val="multilevel"/>
    <w:tmpl w:val="56C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90FAF"/>
    <w:multiLevelType w:val="multilevel"/>
    <w:tmpl w:val="A9D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F7CAC"/>
    <w:multiLevelType w:val="multilevel"/>
    <w:tmpl w:val="56F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E239AD"/>
    <w:multiLevelType w:val="multilevel"/>
    <w:tmpl w:val="DF2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627EE"/>
    <w:multiLevelType w:val="multilevel"/>
    <w:tmpl w:val="0D7C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2F011F"/>
    <w:multiLevelType w:val="multilevel"/>
    <w:tmpl w:val="464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D937F3"/>
    <w:multiLevelType w:val="multilevel"/>
    <w:tmpl w:val="31A6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F4E11"/>
    <w:multiLevelType w:val="multilevel"/>
    <w:tmpl w:val="5E7A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891591"/>
    <w:multiLevelType w:val="multilevel"/>
    <w:tmpl w:val="42FC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C6836"/>
    <w:multiLevelType w:val="multilevel"/>
    <w:tmpl w:val="744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16"/>
  </w:num>
  <w:num w:numId="8">
    <w:abstractNumId w:val="5"/>
  </w:num>
  <w:num w:numId="9">
    <w:abstractNumId w:val="1"/>
  </w:num>
  <w:num w:numId="10">
    <w:abstractNumId w:val="11"/>
  </w:num>
  <w:num w:numId="11">
    <w:abstractNumId w:val="17"/>
  </w:num>
  <w:num w:numId="12">
    <w:abstractNumId w:val="8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BD4"/>
    <w:rsid w:val="00144EC8"/>
    <w:rsid w:val="001D555D"/>
    <w:rsid w:val="00346BD4"/>
    <w:rsid w:val="003555A1"/>
    <w:rsid w:val="003C49FC"/>
    <w:rsid w:val="0057419B"/>
    <w:rsid w:val="005B6561"/>
    <w:rsid w:val="00632944"/>
    <w:rsid w:val="00822CB6"/>
    <w:rsid w:val="00952A93"/>
    <w:rsid w:val="00A8705B"/>
    <w:rsid w:val="00B63514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346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tatistics-date">
    <w:name w:val="article__statistics-date"/>
    <w:basedOn w:val="a0"/>
    <w:rsid w:val="00346BD4"/>
  </w:style>
  <w:style w:type="paragraph" w:customStyle="1" w:styleId="article-renderblock">
    <w:name w:val="article-render__block"/>
    <w:basedOn w:val="a"/>
    <w:rsid w:val="0034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6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domashnee-vospitanie/5040-chudo-risovanie-netradicionnye-sposoby-riso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2019-11-28T17:58:00Z</cp:lastPrinted>
  <dcterms:created xsi:type="dcterms:W3CDTF">2019-11-28T17:30:00Z</dcterms:created>
  <dcterms:modified xsi:type="dcterms:W3CDTF">2019-11-28T18:01:00Z</dcterms:modified>
</cp:coreProperties>
</file>