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597" w:rsidRPr="001C4DAF" w:rsidRDefault="001C4DAF" w:rsidP="00544597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B292D"/>
          <w:sz w:val="24"/>
          <w:szCs w:val="24"/>
          <w:lang w:eastAsia="ru-RU"/>
        </w:rPr>
      </w:pPr>
      <w:bookmarkStart w:id="0" w:name="_GoBack"/>
      <w:bookmarkEnd w:id="0"/>
      <w:r w:rsidRPr="001C4DAF">
        <w:rPr>
          <w:rFonts w:ascii="Times New Roman" w:eastAsia="Times New Roman" w:hAnsi="Times New Roman" w:cs="Times New Roman"/>
          <w:i/>
          <w:color w:val="1B292D"/>
          <w:sz w:val="24"/>
          <w:szCs w:val="24"/>
          <w:lang w:eastAsia="ru-RU"/>
        </w:rPr>
        <w:t>Памятка для родителей</w:t>
      </w:r>
    </w:p>
    <w:p w:rsidR="001C4DAF" w:rsidRDefault="001C4DAF" w:rsidP="0054459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  <w:lang w:eastAsia="ru-RU"/>
        </w:rPr>
      </w:pPr>
    </w:p>
    <w:p w:rsidR="00065795" w:rsidRPr="0015098A" w:rsidRDefault="00065795" w:rsidP="0054459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A50021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  <w:lang w:eastAsia="ru-RU"/>
        </w:rPr>
        <w:t>ПАМЯТКА ПО БЕЗОПАСНОМУ ПОВЕДЕНИЮ</w:t>
      </w:r>
    </w:p>
    <w:p w:rsidR="00065795" w:rsidRPr="0015098A" w:rsidRDefault="00065795" w:rsidP="0054459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A50021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  <w:lang w:eastAsia="ru-RU"/>
        </w:rPr>
        <w:t>НА ОБЪЕКТАХ ЖЕЛЕЗНОДОРОЖНОГО ТРАНСПОРТА</w:t>
      </w:r>
    </w:p>
    <w:p w:rsidR="00065795" w:rsidRPr="0015098A" w:rsidRDefault="00065795" w:rsidP="0054459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090">
        <w:rPr>
          <w:rFonts w:ascii="Times New Roman" w:eastAsia="Times New Roman" w:hAnsi="Times New Roman" w:cs="Times New Roman"/>
          <w:color w:val="1B292D"/>
          <w:sz w:val="28"/>
          <w:szCs w:val="28"/>
          <w:lang w:eastAsia="ru-RU"/>
        </w:rPr>
        <w:t> </w:t>
      </w:r>
    </w:p>
    <w:p w:rsidR="00065795" w:rsidRPr="0015098A" w:rsidRDefault="00065795" w:rsidP="0015098A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Железнодорожные пути являются объектами повышенной опасности.</w:t>
      </w:r>
    </w:p>
    <w:p w:rsidR="00065795" w:rsidRPr="0015098A" w:rsidRDefault="00065795" w:rsidP="0015098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Находясь на них, вы подвергаете свою жизнь риску.</w:t>
      </w:r>
    </w:p>
    <w:p w:rsidR="00065795" w:rsidRPr="0015098A" w:rsidRDefault="00065795" w:rsidP="0015098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5098A" w:rsidRPr="00150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Pr="00150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Переходить железнодорожные пути можно только в установленных и оборудованных для этого местах</w:t>
      </w: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, убедившись в отсутствии приближающегося поезда или на разрешающий сигнал переездной сигнализации.</w:t>
      </w:r>
    </w:p>
    <w:p w:rsidR="00065795" w:rsidRPr="004A2090" w:rsidRDefault="001C4DAF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B292D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4200525</wp:posOffset>
            </wp:positionH>
            <wp:positionV relativeFrom="paragraph">
              <wp:posOffset>368935</wp:posOffset>
            </wp:positionV>
            <wp:extent cx="2390775" cy="1409700"/>
            <wp:effectExtent l="19050" t="0" r="9525" b="0"/>
            <wp:wrapSquare wrapText="bothSides"/>
            <wp:docPr id="3" name="Рисунок 1" descr="C:\Users\user\Desktop\781d45aace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781d45aace4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5795" w:rsidRPr="004A2090">
        <w:rPr>
          <w:rFonts w:ascii="Times New Roman" w:eastAsia="Times New Roman" w:hAnsi="Times New Roman" w:cs="Times New Roman"/>
          <w:color w:val="1B292D"/>
          <w:sz w:val="28"/>
          <w:szCs w:val="28"/>
          <w:lang w:eastAsia="ru-RU"/>
        </w:rPr>
        <w:br/>
      </w:r>
      <w:r w:rsidR="00065795" w:rsidRPr="004A2090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В целях сохранения своей жизни, никогда и ни при каких обстоятельствах:</w:t>
      </w:r>
    </w:p>
    <w:p w:rsidR="00065795" w:rsidRPr="0015098A" w:rsidRDefault="00065795" w:rsidP="008D1EC1">
      <w:pPr>
        <w:numPr>
          <w:ilvl w:val="0"/>
          <w:numId w:val="1"/>
        </w:numPr>
        <w:shd w:val="clear" w:color="auto" w:fill="FFFFFF" w:themeFill="background1"/>
        <w:spacing w:after="0" w:line="300" w:lineRule="auto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подлезайте под пассажирские платформы и подвижной состав;</w:t>
      </w:r>
      <w:r w:rsidR="001C4DAF" w:rsidRPr="001C4DA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65795" w:rsidRPr="0015098A" w:rsidRDefault="00065795" w:rsidP="008D1EC1">
      <w:pPr>
        <w:numPr>
          <w:ilvl w:val="0"/>
          <w:numId w:val="1"/>
        </w:numPr>
        <w:shd w:val="clear" w:color="auto" w:fill="FFFFFF" w:themeFill="background1"/>
        <w:spacing w:after="0" w:line="300" w:lineRule="auto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прыгайте с пассажирской платформы на пути;</w:t>
      </w:r>
    </w:p>
    <w:p w:rsidR="00065795" w:rsidRPr="0015098A" w:rsidRDefault="00065795" w:rsidP="008D1EC1">
      <w:pPr>
        <w:numPr>
          <w:ilvl w:val="0"/>
          <w:numId w:val="1"/>
        </w:numPr>
        <w:shd w:val="clear" w:color="auto" w:fill="FFFFFF" w:themeFill="background1"/>
        <w:spacing w:after="0" w:line="300" w:lineRule="auto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проходите по железнодорожному переезду при запрещающем сигнале светофора переездной сигнализации независимо от положения и наличия шлагбаума;</w:t>
      </w:r>
    </w:p>
    <w:p w:rsidR="00065795" w:rsidRPr="0015098A" w:rsidRDefault="00065795" w:rsidP="008D1EC1">
      <w:pPr>
        <w:numPr>
          <w:ilvl w:val="0"/>
          <w:numId w:val="1"/>
        </w:numPr>
        <w:shd w:val="clear" w:color="auto" w:fill="FFFFFF" w:themeFill="background1"/>
        <w:spacing w:after="0" w:line="300" w:lineRule="auto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находитесь на объектах железнодорожного транспорта в состоянии алкогольного опьянения;</w:t>
      </w:r>
    </w:p>
    <w:p w:rsidR="00065795" w:rsidRPr="0015098A" w:rsidRDefault="00065795" w:rsidP="008D1EC1">
      <w:pPr>
        <w:numPr>
          <w:ilvl w:val="0"/>
          <w:numId w:val="1"/>
        </w:numPr>
        <w:shd w:val="clear" w:color="auto" w:fill="FFFFFF" w:themeFill="background1"/>
        <w:spacing w:after="0" w:line="300" w:lineRule="auto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поднимайтесь на опоры и специальные конструкции контактной сети, воздушных линий и искусственных сооружений.</w:t>
      </w:r>
    </w:p>
    <w:p w:rsidR="00544597" w:rsidRPr="0015098A" w:rsidRDefault="00544597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5795" w:rsidRPr="0015098A" w:rsidRDefault="00065795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color w:val="A50021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  <w:lang w:eastAsia="ru-RU"/>
        </w:rPr>
        <w:t>НА ЖЕЛЕЗНОЙ ДОРОГЕ ЗАПРЕЩЕНО:</w:t>
      </w:r>
    </w:p>
    <w:p w:rsidR="00065795" w:rsidRPr="0015098A" w:rsidRDefault="004A2090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260350</wp:posOffset>
            </wp:positionV>
            <wp:extent cx="2049145" cy="2281555"/>
            <wp:effectExtent l="38100" t="0" r="27305" b="690245"/>
            <wp:wrapSquare wrapText="bothSides"/>
            <wp:docPr id="1" name="Рисунок 1" descr="C:\Users\user\Desktop\Rf5FZmZyo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Rf5FZmZyoz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21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45" cy="22815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065795"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Ходить по железнодорожным путям.</w:t>
      </w:r>
    </w:p>
    <w:p w:rsidR="00065795" w:rsidRPr="0015098A" w:rsidRDefault="00065795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Переходить и перебегать через железнодорожные пути перед близко идущим поездом, если расстояние до него менее 400 метров.</w:t>
      </w:r>
    </w:p>
    <w:p w:rsidR="00065795" w:rsidRPr="0015098A" w:rsidRDefault="00065795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Переходить через путь сразу же после прохода поезда одного направления, не убедившись в отсутствии следования поезда встречного направления.</w:t>
      </w: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На станциях и перегонах подлезать под вагоны и перелезать через автосцепки для прохода через путь.</w:t>
      </w:r>
    </w:p>
    <w:p w:rsidR="00065795" w:rsidRPr="0015098A" w:rsidRDefault="00065795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Проходить вдоль, железнодорожного пути ближе 5 метров от крайнего рельса.</w:t>
      </w: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Проходить по железнодорожным мостам и тоннелям, не оборудованным дорожками для прохода пешеходов.</w:t>
      </w:r>
    </w:p>
    <w:p w:rsidR="00065795" w:rsidRPr="0015098A" w:rsidRDefault="00065795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Стоять на подножках и переходных площадках, открывать двери вагонов на ходу поезда, задерживать открытие и закрытие автоматических дверей пригородных поездов.</w:t>
      </w:r>
    </w:p>
    <w:p w:rsidR="00065795" w:rsidRPr="0015098A" w:rsidRDefault="00065795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Проезжать в поездах в нетрезвом состоянии.</w:t>
      </w:r>
    </w:p>
    <w:p w:rsidR="00065795" w:rsidRPr="0015098A" w:rsidRDefault="001C4DAF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5162550</wp:posOffset>
            </wp:positionH>
            <wp:positionV relativeFrom="paragraph">
              <wp:posOffset>345440</wp:posOffset>
            </wp:positionV>
            <wp:extent cx="1409700" cy="1609725"/>
            <wp:effectExtent l="19050" t="0" r="0" b="0"/>
            <wp:wrapSquare wrapText="bothSides"/>
            <wp:docPr id="6" name="Рисунок 2" descr="C:\Users\user\Desktop\slaj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lajd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1986" r="60638" b="180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5795"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Оставлять детей без присмотра на посадочных платформах и в вагонах.</w:t>
      </w:r>
      <w:r w:rsidR="00065795"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 Выходить из вагона на междупутье и стоять там при проходе встречного поезда.</w:t>
      </w:r>
      <w:r w:rsidR="00065795"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 Прыгать с платформы на железнодорожные пути.</w:t>
      </w:r>
      <w:r w:rsidRPr="001C4DA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65795" w:rsidRPr="0015098A" w:rsidRDefault="00065795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12. Устраивать на платформе различные подвижные игры.</w:t>
      </w:r>
    </w:p>
    <w:p w:rsidR="00065795" w:rsidRPr="0015098A" w:rsidRDefault="00065795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Курить в вагонах </w:t>
      </w:r>
      <w:r w:rsidRPr="001509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 том числе в тамбурах)</w:t>
      </w: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пригородных поездов, в не установленных для курения местах в поездах местного и дальнего сообщения.</w:t>
      </w: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14. 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остановки.</w:t>
      </w:r>
    </w:p>
    <w:p w:rsidR="00065795" w:rsidRPr="001127C3" w:rsidRDefault="001127C3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B292D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1109345</wp:posOffset>
            </wp:positionV>
            <wp:extent cx="2543175" cy="1638300"/>
            <wp:effectExtent l="38100" t="0" r="28575" b="476250"/>
            <wp:wrapSquare wrapText="bothSides"/>
            <wp:docPr id="5" name="Рисунок 1" descr="C:\Users\user\Desktop\2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62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5333" r="3667" b="1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6383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065795" w:rsidRPr="004A2090">
        <w:rPr>
          <w:rFonts w:ascii="Times New Roman" w:eastAsia="Times New Roman" w:hAnsi="Times New Roman" w:cs="Times New Roman"/>
          <w:color w:val="1B292D"/>
          <w:sz w:val="28"/>
          <w:szCs w:val="28"/>
          <w:lang w:eastAsia="ru-RU"/>
        </w:rPr>
        <w:br/>
      </w:r>
      <w:r w:rsidR="00065795" w:rsidRPr="004A209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Родители! Обратите особое внимание на разъяснение детям правил нахождения на железной дороге.</w:t>
      </w:r>
      <w:r w:rsidR="00065795" w:rsidRPr="004A209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="00065795"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железной дороге запрещено оставлять детей без присмотра – это может привести к трагическим последствиям. Всегда помните, что находясь на железнодорожных объектах, детей необходимо держать за руку или на руках.</w:t>
      </w:r>
      <w:r w:rsidRPr="001127C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5098A" w:rsidRDefault="00065795" w:rsidP="0015098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4A2090">
        <w:rPr>
          <w:rFonts w:ascii="Times New Roman" w:eastAsia="Times New Roman" w:hAnsi="Times New Roman" w:cs="Times New Roman"/>
          <w:color w:val="1B292D"/>
          <w:sz w:val="28"/>
          <w:szCs w:val="28"/>
          <w:lang w:eastAsia="ru-RU"/>
        </w:rPr>
        <w:br/>
      </w:r>
      <w:r w:rsidRPr="0015098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Железная дорога не место для игр, а зона повышенной опасности!</w:t>
      </w:r>
    </w:p>
    <w:p w:rsidR="00065795" w:rsidRPr="0015098A" w:rsidRDefault="00065795" w:rsidP="0015098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Берегите вашу жизнь и жизнь ваших детей!</w:t>
      </w:r>
    </w:p>
    <w:p w:rsidR="001C4DAF" w:rsidRDefault="00065795" w:rsidP="001C4DA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090">
        <w:rPr>
          <w:rFonts w:ascii="Times New Roman" w:eastAsia="Times New Roman" w:hAnsi="Times New Roman" w:cs="Times New Roman"/>
          <w:color w:val="1B292D"/>
          <w:sz w:val="28"/>
          <w:szCs w:val="28"/>
          <w:lang w:eastAsia="ru-RU"/>
        </w:rPr>
        <w:br/>
      </w:r>
    </w:p>
    <w:p w:rsidR="001C4DAF" w:rsidRDefault="001C4DAF" w:rsidP="001C4DA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DAF" w:rsidRDefault="001C4DAF" w:rsidP="001C4DA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DAF" w:rsidRDefault="001C4DAF" w:rsidP="001509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DAF" w:rsidRDefault="001C4DAF" w:rsidP="001509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DAF" w:rsidRDefault="001C4DAF" w:rsidP="001509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DAF" w:rsidRDefault="001C4DAF" w:rsidP="001509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DAF" w:rsidRDefault="001C4DAF" w:rsidP="001509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DAF" w:rsidRDefault="001C4DAF" w:rsidP="001C4DA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B292D"/>
          <w:lang w:eastAsia="ru-RU"/>
        </w:rPr>
      </w:pPr>
    </w:p>
    <w:p w:rsidR="001C4DAF" w:rsidRDefault="001C4DAF" w:rsidP="001C4DA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B292D"/>
          <w:lang w:eastAsia="ru-RU"/>
        </w:rPr>
      </w:pPr>
    </w:p>
    <w:p w:rsidR="001C4DAF" w:rsidRDefault="001C4DAF" w:rsidP="001C4DA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B292D"/>
          <w:lang w:eastAsia="ru-RU"/>
        </w:rPr>
      </w:pPr>
    </w:p>
    <w:p w:rsidR="001C4DAF" w:rsidRDefault="001C4DAF" w:rsidP="001C4DA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B292D"/>
          <w:lang w:eastAsia="ru-RU"/>
        </w:rPr>
      </w:pPr>
    </w:p>
    <w:p w:rsidR="001C4DAF" w:rsidRDefault="001C4DAF" w:rsidP="001C4DA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B292D"/>
          <w:lang w:eastAsia="ru-RU"/>
        </w:rPr>
      </w:pPr>
    </w:p>
    <w:p w:rsidR="001C4DAF" w:rsidRDefault="001C4DAF" w:rsidP="001C4DA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B292D"/>
          <w:lang w:eastAsia="ru-RU"/>
        </w:rPr>
      </w:pPr>
    </w:p>
    <w:p w:rsidR="001C4DAF" w:rsidRDefault="001C4DAF" w:rsidP="001C4DA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B292D"/>
          <w:lang w:eastAsia="ru-RU"/>
        </w:rPr>
      </w:pPr>
    </w:p>
    <w:p w:rsidR="001C4DAF" w:rsidRPr="0015098A" w:rsidRDefault="001C4DAF" w:rsidP="001509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C4DAF" w:rsidRPr="0015098A" w:rsidSect="001C4DAF">
      <w:pgSz w:w="11906" w:h="16838"/>
      <w:pgMar w:top="709" w:right="720" w:bottom="851" w:left="720" w:header="709" w:footer="709" w:gutter="0"/>
      <w:pgBorders w:offsetFrom="page">
        <w:top w:val="weavingRibbon" w:sz="8" w:space="24" w:color="666699"/>
        <w:left w:val="weavingRibbon" w:sz="8" w:space="24" w:color="666699"/>
        <w:bottom w:val="weavingRibbon" w:sz="8" w:space="24" w:color="666699"/>
        <w:right w:val="weavingRibbon" w:sz="8" w:space="24" w:color="6666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24F17"/>
    <w:multiLevelType w:val="multilevel"/>
    <w:tmpl w:val="FF32D8F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>
    <w:nsid w:val="28213DD3"/>
    <w:multiLevelType w:val="multilevel"/>
    <w:tmpl w:val="F9BA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65795"/>
    <w:rsid w:val="000032FF"/>
    <w:rsid w:val="00065795"/>
    <w:rsid w:val="00100CDB"/>
    <w:rsid w:val="001127C3"/>
    <w:rsid w:val="0015098A"/>
    <w:rsid w:val="001C4DAF"/>
    <w:rsid w:val="0020702B"/>
    <w:rsid w:val="00210DDA"/>
    <w:rsid w:val="002D3A03"/>
    <w:rsid w:val="002F3659"/>
    <w:rsid w:val="0031028D"/>
    <w:rsid w:val="004A2090"/>
    <w:rsid w:val="00544597"/>
    <w:rsid w:val="005B7992"/>
    <w:rsid w:val="008077F7"/>
    <w:rsid w:val="008D1EC1"/>
    <w:rsid w:val="00A10FBB"/>
    <w:rsid w:val="00C80B16"/>
    <w:rsid w:val="00D153AF"/>
    <w:rsid w:val="00D960BD"/>
    <w:rsid w:val="00E8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5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5795"/>
    <w:rPr>
      <w:b/>
      <w:bCs/>
    </w:rPr>
  </w:style>
  <w:style w:type="character" w:customStyle="1" w:styleId="inplaceeditorfield">
    <w:name w:val="in_place_editor_field"/>
    <w:basedOn w:val="a0"/>
    <w:rsid w:val="00065795"/>
  </w:style>
  <w:style w:type="character" w:customStyle="1" w:styleId="apple-converted-space">
    <w:name w:val="apple-converted-space"/>
    <w:basedOn w:val="a0"/>
    <w:rsid w:val="00065795"/>
  </w:style>
  <w:style w:type="paragraph" w:styleId="a5">
    <w:name w:val="Balloon Text"/>
    <w:basedOn w:val="a"/>
    <w:link w:val="a6"/>
    <w:uiPriority w:val="99"/>
    <w:semiHidden/>
    <w:unhideWhenUsed/>
    <w:rsid w:val="004A2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0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2017-01-23T07:11:00Z</dcterms:created>
  <dcterms:modified xsi:type="dcterms:W3CDTF">2017-01-23T07:11:00Z</dcterms:modified>
</cp:coreProperties>
</file>