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1B" w:rsidRPr="00E666C6" w:rsidRDefault="00E666C6" w:rsidP="00E666C6">
      <w:pPr>
        <w:jc w:val="center"/>
        <w:rPr>
          <w:color w:val="943634" w:themeColor="accent2" w:themeShade="BF"/>
          <w:sz w:val="96"/>
          <w:szCs w:val="96"/>
        </w:rPr>
      </w:pPr>
      <w:r w:rsidRPr="00E666C6">
        <w:rPr>
          <w:color w:val="943634" w:themeColor="accent2" w:themeShade="BF"/>
          <w:sz w:val="96"/>
          <w:szCs w:val="96"/>
        </w:rPr>
        <w:t>Конструирование из палочек</w:t>
      </w:r>
    </w:p>
    <w:sectPr w:rsidR="00C8751B" w:rsidRPr="00E666C6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666C6"/>
    <w:rsid w:val="00144EC8"/>
    <w:rsid w:val="001D555D"/>
    <w:rsid w:val="003555A1"/>
    <w:rsid w:val="0057419B"/>
    <w:rsid w:val="005B6561"/>
    <w:rsid w:val="006B0D2A"/>
    <w:rsid w:val="00822CB6"/>
    <w:rsid w:val="00952A93"/>
    <w:rsid w:val="00A8705B"/>
    <w:rsid w:val="00B63514"/>
    <w:rsid w:val="00C8751B"/>
    <w:rsid w:val="00D8001E"/>
    <w:rsid w:val="00E66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Krokoz™ Inc.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dcterms:created xsi:type="dcterms:W3CDTF">2019-12-01T21:32:00Z</dcterms:created>
  <dcterms:modified xsi:type="dcterms:W3CDTF">2019-12-01T21:37:00Z</dcterms:modified>
</cp:coreProperties>
</file>