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8B" w:rsidRDefault="0076308B" w:rsidP="0076308B">
      <w:pPr>
        <w:pStyle w:val="2"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sz w:val="32"/>
          <w:szCs w:val="32"/>
          <w:lang w:eastAsia="ru-RU"/>
        </w:rPr>
        <w:t xml:space="preserve">Беседа для родителей </w:t>
      </w:r>
      <w:bookmarkStart w:id="0" w:name="_GoBack"/>
      <w:r>
        <w:rPr>
          <w:rFonts w:eastAsia="Times New Roman"/>
          <w:color w:val="auto"/>
          <w:lang w:eastAsia="ru-RU"/>
        </w:rPr>
        <w:t>Плохие слова: как отучить ребенка ругаться</w:t>
      </w:r>
      <w:bookmarkEnd w:id="0"/>
      <w:r>
        <w:rPr>
          <w:rFonts w:eastAsia="Times New Roman"/>
          <w:color w:val="auto"/>
          <w:lang w:eastAsia="ru-RU"/>
        </w:rPr>
        <w:t>.</w:t>
      </w:r>
    </w:p>
    <w:p w:rsidR="0076308B" w:rsidRDefault="0076308B" w:rsidP="0076308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родители могут быть неприятно удивлены, услышав от своего ребенка слова, совсем неуместные для детей.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Мест, где можно услышать ругательства, множество: улица, детсад, школа, телевизор, интернет, даже дома.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известно, любой ребенок как лакмусовая бумажка впитывает любую информацию, и плохие слова не исключение.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 плохим словам мы относим оскорбления, грубости, нецензурную лексику. Если ребенок начал использовать жаргонные выражения, которые по сути своей нейтральны, это уже тревожный звоночек для родителей. Лексика детей развивается вместе с ними очень быстрыми темпами, поэтому важно, вовремя заметить негативные вкрапления в речи вашего чада.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ребенок начал ругаться и сквернословить, и как его от этого отучить, разберемся вместе.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зависимости от возраста ребенка употребление бранных слов может быть осознанным или неосмысленным вовсе. До 5 лет ребенок может не понимать, что означает то, или иное слово, вызывающее ужас и негодование у мамы с папой. Услышав где-то ругательство и увидев реакцию на него окружающих, малыш может попробовать его употребить, но не понимать, что сказал, и как вообще использовать это слово. С начала малыш даже не понимает, что это плохо.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Не стоит реагировать слишком остро на первые попытки сквернословия ребенка, он сейчас смотрит на вашу реакцию, пробует на себе новую модель поведения. Ваша правильная тактика заключается в спокойном объяснении малышу, что говорить плохие слова нельзя, образованные интеллигентные люди так не выражаются, а у вас в семье так никто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говорить не будет.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Ребенку после пяти лет свойственно развитие морально-эстетических качеств, дети этого возраста уже хорошо понимают, какое поведение считается нормой в обществе, как детей, так и взрослых. Употребляя нецензурную и бранную лексику, ребенок чаще всего уже преследует какую-либо цель, хотя может еще и не до конца понимать смысл «крепких» выражений.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таком случае, помимо спокойного разговора с ребенком, выясните, зачем это ему нужно и действуйте, исходя из этих знаний.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Причиной сквернословия ребенка может быть банальный недостаток внимания со стороны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ваше чадо всячески пытается привлечь к себе внимание просьбами поиграть, демонстрацией своих достижений, поделок, рисунков, рассказами о своей жизни, друзьях, но вы не реагируете, ребенок выберет иной путь. Он начнет бранно выражаться и вы, волей-неволей, проявите заинтересованность. Результат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достигнут, несмотря на вашу негативную реакцию.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взрослый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жизни детей очень быстро наступает тот период, когда они хотят быстрее вырасти, всюду подражают родителям, старшим братья и сестрам. В детском саду или школе у ребенка тоже может быть друг, неформальный лидер, на которого малыш хочет быть похож. И если «человек-кумир» употребляет «плохие» слова, ругается, то и ребенок начинает подражать ему, чтобы казаться взрослее, как бы порождая в себе уверенность и силу. Детям свойственна идеализация понравившегося человека. Если в целом образ положительный, значит, и все, что делает этот человек, хорошо. В коллективе сверстников кумиры — ребята физически сильные, лидеры, бунтари.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Расскажите ребенку, что каким бы молодцом не был тот или иной человек, ругательства не красят никого, кем бы он ни был. Объясните, что успешность и лидерство никак не связано с нецензурной бранью и унижением других людей, напротив, культурный и порядочный человек обязательно достигает в жизни большего.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Предметом подражания может стать киногерой, герой ролика в интернете. Психологи всего мира в один голос твердят о вреде программ и фильмов, не подходящих детям по возрасту, поэтому стоит прислушаться к компетентному мнению специалистов и выбирать правильные продукты киноиндустрии для вашего ребенка, а также контролировать интересы чада во всемирной паутине. Не стоит делать эти действия маниакальными, чтобы ребенок не перестал ощущать себя свободным, имеющим право выбора.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пример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Практически все дети, родители которых ругаются и сквернословят, также начинают бранно выражаться. Близкие люди – самый главный пример для подрастающего чада. Старайтесь никогда не использовать в речи нецензурные выражения, не унижайте и не обзывайте ни друг друга даже в ссоре, ни особенно ребенка. Поговорите со старшими детьми, пусть тоже понимают, что они — пример для подражания, и должны следить за речью и поведением.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Если уж ребенок стал свидетелем того, как вы бранитесь и говорите «плохие» слова, признайте, что поступили плохо, что не хотели никого обидеть и в дальнейшем никогда так больше не поступите. Держите слово.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плохой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Бывает, что ребенок начинает ругаться и обзываться, когда у него сильно падает самооценка. Плохие оценки в школе, шалости, за которые его все время ругают, проигрыш в соревнованиях, отсутствие успехов в творчестве или спорте, — все это очень влияет на самооценку ребенка. Когда все кругом твердят, что он плох, что у него ничего не получается, малыш начинает поступать как плохой, как бы выполняя общественный посыл и настрой. В ваших силах дать понять ребенку, что его уважают и ценят, что если у него есть промахи в каких-либо областях, то наверняка появятся достижения в других. Обращайте внимание на попытки самосовершенствоваться, хвалите и всячески поддерживайте чадо.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Месть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Сквернословие ребенка может быть связано с желанием отомстить за обиду, принуждение со стороны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Заставили пойти к врачу, не пустили гулять, не дали посмотреть взрослый фильм – получите «крепкое» словцо. В таком случае ребенок понимает, что родителям это неприятно, что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стимулом так говорить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Большое влияние на чадо оказывают различные ситуации в семье: развод, выяснение отношений, 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рождение братика или сестрички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переезд к вам родственников и т.д. Ребенок начинает матерно выражаться, протестуя против неудобных и неприятных для него ситуаций.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Вы как родители должны поговорить с ребенком и выяснить причины обиды, устранить, если это возможно, неприятность, объяснить, почему вы поступили так, а не иначе. Разговор о «плохих» словах также необходим, чтобы ребенок мог осознать, что ему, как успешному и культурному человеку, ругаться ни к чему.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Чтобы не быть белой вороной в компании сверстников, отличающейся матерной бранью, ребенок также может начать выражаться. Дайте понять чаду, что такое поведение не приведет к успеху, что коллектив, где ругань считается нормой, не достоин внимания и подражания. Поясните, что все трудности можно преодолеть и без брани, а лидерства достичь, будучи культурным.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дополнительных советов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Если вы поставили цель – отучить ребенка ругаться и сквернословить, будьте тверды. Говорите четко и ясно, ваше твердое «нет» не должно быть нарушено. Проявляйте негодование и отвращения к «плохим» словам, говорите о последствиях и возможных обидах друзей и родственников.      Следите за собой и за членами вашей семьи, не допускайте ругательств и со стороны гостей. Разговаривайте с ребенком на равных, не наказывайте и не унижайте, поверните разговор так, чтобы ребенок смог сам сделать выводы, а не думал, что вы навязываете ему свое мнение.</w:t>
      </w:r>
    </w:p>
    <w:p w:rsidR="0076308B" w:rsidRDefault="0076308B" w:rsidP="007630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Будьте внимательны к детям, помогайте и приободряйте, научите выражать свои чувства и эмоции, ведь за бранными словами может стоять неумение этого делать. Сквернословие – проблема в воспитании ребенка, которая вполне решаема, главное – запастись терпением.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8B"/>
    <w:rsid w:val="001178BC"/>
    <w:rsid w:val="0016360A"/>
    <w:rsid w:val="0025173D"/>
    <w:rsid w:val="00271644"/>
    <w:rsid w:val="004E7820"/>
    <w:rsid w:val="006A7AB5"/>
    <w:rsid w:val="007568AD"/>
    <w:rsid w:val="0076308B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8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63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8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0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63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azvitie-krohi.ru/psihologiya-detey/moya-mama-tolko-moya-ili-paru-slov-o-detskoy-revnosti.html&amp;sa=D&amp;ust=1517487938115000&amp;usg=AFQjCNGhpnnRXdlDOA8D8q5suxmuqGnrl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2023-03-21T12:55:00Z</dcterms:created>
  <dcterms:modified xsi:type="dcterms:W3CDTF">2023-03-21T13:04:00Z</dcterms:modified>
</cp:coreProperties>
</file>