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72" w:rsidRDefault="003A0272" w:rsidP="003A0272">
      <w:pPr>
        <w:pStyle w:val="2"/>
        <w:jc w:val="center"/>
        <w:rPr>
          <w:rFonts w:ascii="Calibri" w:eastAsia="Times New Roman" w:hAnsi="Calibri"/>
          <w:color w:val="auto"/>
          <w:sz w:val="22"/>
          <w:szCs w:val="22"/>
          <w:lang w:eastAsia="ru-RU"/>
        </w:rPr>
      </w:pPr>
      <w:r>
        <w:rPr>
          <w:rFonts w:eastAsia="Times New Roman"/>
          <w:color w:val="auto"/>
          <w:lang w:eastAsia="ru-RU"/>
        </w:rPr>
        <w:t>Беседа для родителей</w:t>
      </w:r>
      <w:r>
        <w:rPr>
          <w:rFonts w:ascii="Calibri" w:eastAsia="Times New Roman" w:hAnsi="Calibri"/>
          <w:color w:val="auto"/>
          <w:lang w:eastAsia="ru-RU"/>
        </w:rPr>
        <w:t xml:space="preserve"> </w:t>
      </w:r>
      <w:bookmarkStart w:id="0" w:name="_GoBack"/>
      <w:r>
        <w:rPr>
          <w:rFonts w:eastAsia="Times New Roman"/>
          <w:color w:val="auto"/>
          <w:lang w:eastAsia="ru-RU"/>
        </w:rPr>
        <w:t>Детское «хочу» и родительское снисхождение</w:t>
      </w:r>
      <w:bookmarkEnd w:id="0"/>
    </w:p>
    <w:p w:rsidR="003A0272" w:rsidRDefault="003A0272" w:rsidP="003A0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К сожалению, еще у многих родителей существует мнение, что для ребенка детство будет счастливым лишь тогда, когда все его желания и прихоти беспрекословно выполняются. Одержимые в стремлении доставить ребенку радость и удовольствия, подобные родители не заглядывают вперед, не думают о будущем ребенка.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Дисциплину желаний нужно воспитывать буквально с пеленок, когда малыш впервые произносит «дай-дай». Многие из молодых родителей, умиленные детским «дай», не способны устоять против неразумных притязаний. Ведь он настолько мал и его желания столь невелики, что их удовлетворить не составляет особого труда.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Растроганные, они суют в детскую ручонку все, к чему тянется малыш. Ребенок познает мир! И если любое его «дай» постоянно подкрепляется родительским «на», у него вырабатывается определенный «рефлекс» удовлетворения.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Трудно такому ребенку жить в коллективе. Он то и дело вступает в конфликты со сверстниками, взрослыми, с окружающей жизнью, которые требуют от него умения поступиться своими желаниями, о ком-то позаботиться.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Человек, не научившийся в детстве управлять своими желаниями, не переживающий их нравственной оправданности и обоснованности, становится социально ненадежным, он вступает в конфликт с общественными требованиями. Нежелание учиться приходит к тем, кого в детстве бездумно кормили потребительским счастьем. А потом приходит еще более страшное бедствие – нежелание трудиться производительно. Это звенья одной и той же цепи. …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                    Детская избалованность. Откуда берет она истоки?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«Да разве мы балуем его! Ничего лишнего не покупаем, одеваем и кормим, как в других семьях… Время сейчас другое, когда ребенка можно повкуснее покормить, получше одеть, порадовать красивой игрушкой, интересной книгой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С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этим доводом нельзя не согласиться. Да, время сейчас такое, когда наши запросы легко удовлетворяются. Поэтому нужно уметь регулировать детские удовольствия. Иначе может наступить пресыщение, и тогда уже ребенка ничем не удивишь. То, что он имеет, его уже не устраивает: «У других лучше. Дай еще!». Это одна из причин детской избалованности. Но есть и другие, более серьезные. Это родительское попустительство, выражающееся в отсутствии должной требовательности к выполнению ребенком обязанностей перед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близкими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потакании его детским прихотям, неумении отказать и строго спросить.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Безответственность, безнаказанность рождают новые, более изощренные проступки. По мере роста ребенка возрастает и его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«изобретательность» в озорстве. Особенно, когда детские «шалости» вызывают у родителей умиление, любование «остроумием» своего чада.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Нормы поведения ребенка закладываются в семье с первых дней его жизни. От родителей зависит, каким оно будет. Все, что мы видим в наших детях – хорошее и плохое, - результат воспитания. Приглядитесь, как ведут себя дети дома, в гостях, на улице, как проявляются в отношениях с посторонними и сверстниками, и вам не трудно будет понять, какие нравственные установки получают они в семье. В детском поведении как в зеркале отражается, разумно ли мы строги и требовательны к ребенку или снисходительны и безмерно «добры», какие прививаем нравственные установки.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Случается, что взрослые вместо того чтобы помочь разобраться ребенку в том, что хорошо, а что плохо, сами возводят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плохое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положительное только для того, чтобы оправдать собственные неприглядные поступки. Но не может быть двух моралей в требованиях к себе и к детям. Это не что иное, как попустительство собственным примером, собственным образом жизни, своими взглядами. В таких случаях невозможно быть по-настоящему требовательным к растущему человеку: он не поверит в законность требований, если они противоречат образу вашей жизни.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Нередко наша требовательность бывает двуликой: строго спрашиваем с ребенка, если тот поступил недозволительно по отношению к нам, родителям, но закрываем глаза, если так он поступил по отношению к посторонним; нетерпимы к малейшим нарушениям поведения «чужих» детей, но не замечаем даже серьезных проступков своих.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Недопустимо, когда ребенок растет, чувствуя полную свободу в своих действиях. Еще хуже, когда мы этого не замечаем и потакание детским прихотям прикрываем «объективными причинами»: «потому что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«потому что нездоровится», «потому что нервный, впечатлительный» и т. п.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Купи мороженое! Хочу мороженое! – требовательно хнычет малыш.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Мать наклоняется к нему, очевидно, пытается уговорить его. Но он топает ногой и, багровея от гнева,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вопит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еще громче, тянет мать за рукав. Капризные выкрикивания привлекают внимание прохожих. Мать покупает мороженое, лишь бы не видеть осуждающих взглядов.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А сын? Стараясь придать лицу самое невинное выражение, он удовлетворенно шелестит серебряной оберткой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В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так и случается, что мы уступаем прихоти ребенка только потому, что ложный стыд за его поведение в общественном месте заставляет нас прекратить неприятную сцену. Мы и не подозреваем, что малыш уже понял: при посторонних его прихоть будет выполнена, и он пользуется своей «властью». Случается, что при посторонних мы оправдываем те действия ребенка, которые следует осудить. Малыш замахнулся на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мать, а мы спешим расценить это как шутку, он сказал дерзость, а мы выдаем ее за остроумие, не послушался нашего указания, а мы объясняем это тем, что его не научили послушанию в детском саду. В общем, стараемся сгладить «острые углы» в ситуациях, где дети выглядят невоспитанными. Мы хотим создать видимость педагогического благополучия: ведь право, неудобно, когда детское поведение с головой выдает наше педагогическое бессилие!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Педагогика «сглаженная», без «острых углов» есть не что иное, как «педагогика» попустительства, формирующая в детях избалованность, своеволие, упрямство, эгоизм,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потребительство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распущенность – пороки, усложняющие жизнь и вашего ребенка и окружающих людей.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таком человеке возникает иждивенческий взгляд на жизнь, а чувство ответственности перед людьми, перед самим собою ему чуждо.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Есть категория родителей, которые строят свои отношения с детьми на авторитете доброты. Ребенка задаривают, уступают ему, боятся «испортить настроение» отказом.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Ребенок «не хочет», «не может», он плачет, капризами выражает свое несогласие с нашим распоряжением. И вот нам жаль, что детская улыбка сменяется плачем или гримасой обиды. Мы колеблемся: стоит ли омрачать его безмятежное настроение? Ведь с распоряжением можно повременить или отложить! А тем временем маленький человек уже уловил каким-то присущим ему шестым, десятым чувством, что слезами, криком можно разжалобить маму, папу или бабушку. И вот уступка. За одной – следует другая, третья…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сожалению, далеко не всегда в отношениях с детьми, тем более с малышами, мы принимаем во внимание, что детям присуща своеобразная проницательность, их способность улавливать сущность наших отношений к ним. Принято считать, что мы, взрослые, досконально знаем ребенка. Это, конечно, так, но дети отлично знают, с кем можно покапризничать и проявить своеволие, прикинуться «маленьким» и слабым, кому надерзить, а кого нельзя не послушать.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Требовательность и авторитет родителей – понятия взаимозависимые. Плохо, если авторитет поддерживается уступками и строится на принципе: «мы, взрослые, тебе уступили, а теперь твоя очередь уступить нам».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Мы ничего для тебя не жалеем, а ты даже слушаться не желаешь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В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погоди, если не будешь с нами считаться, то мы будем строги с тобой!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Ребенок, привыкший к тому, что родители уступчивы, пропускает мимо ушей подобный ультиматум, знает: стоит настоять на своем и будет так, как он хочет, и управлять им становится все труднее и труднее.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Успеха в воспитании добиваются те родители, которые, не поддавшись минутной слабости «ну, подумаешь, уступлю разок», неуклонно тверды и последовательны в своих требованиях. Стоит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лишь раз уступить ребячьему «я хочу», как малыш и в дальнейшем будет рассчитывать на уступки: почему сегодня можно, а завтра нет?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«Что посеешь, то и пожнешь» - говорит мудрая пословица.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первого года нужно так воспитывать, чтобы он мог быть активным, стремиться к чему-то, чего-то требовать, добиваться, и в то же время так нужно воспитывать, чтобы у него постепенно образовывались тормоза для таких его желаний, которые уже являются вредными или уводящими его дальше, чем это можно в его возрасте. Найти это чувство меры между активностью и тормозами значит решить вопрос о воспитании.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С возрастом в поведении ребенка большую роль начинает играть сознание. Очень важно использовать этот фактор в воспитании сознательного поведения, в выработке умения воздержаться от нежелательных поступков. А это возможно, если родительская требовательность не только не отстает от развития растущего человека, но, напротив, рассчитана на перспективу роста его сознания. И напрасно мы думаем: «с маленького – что спросишь!» К каждому возрасту предъявляются определенные требования. В пределах детских возможностей мы должны быть требовательными даже к самым маленьким.      Уже пятилетний человек способен осмысленно подчинять желания общепринятым нормам, быть способным к некоторому самоконтролю за своими действиями. Детям, привыкшим задумываться над своими поступками, легче удержаться от дурных проявлений. Умение сдерживаться помогает воспитанию строгого отношения к себе, которое так необходимо человеку в жизни.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При критическом отношении взрослых к детскому поведению ребенок постепенно начинает и сам оценивать свои поступки с точки зрения окружающих. Ему становится неловко, стыдно, если он чувствует, что его осуждают. Так постепенно формируется основа для появления у ребенка оценки собственных поступков. Дети, правильно оценивающие отрицательные явления, менее восприимчивы к дурному, они не станут подражать тому, кого осуждают сами.</w:t>
      </w:r>
    </w:p>
    <w:p w:rsidR="003A0272" w:rsidRDefault="003A0272" w:rsidP="003A0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Правильный подход к детям и заключается в том, чтобы направлять волю ребенка, вызывая в нем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желание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следовать нашим указаниям. Чем меньше ребенок, тем он больше нуждается в руководстве со стороны родителей. Вот эту «потребность» и следует использовать нам, взрослым, для того, чтобы повести за собой детское сознание, руководя, таким образом, его поведением, действиями и поступками.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 Требовательность к ребенку надо понимать не как подавление его личности, а как доверие и уважение к нему. Плохо, если родители стараются подчинить своему «я» каждое стремление ребенка и все решают за него сами. Подобное воспитание подавляет и потому исключает возможность осознанного поведения.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 Недопустимо, если взрослый для ребенка – только товарищ. В этом случае не избежать панибратства, и тогда о дисциплине разумного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повиновения не может быть и речи.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 Мы за родительскую требовательность, при которой ограничения ребенка в его желаниях целесообразны, справедливы, обоснованы. Тогда она становится основой детского послушания, дисциплинированности, порядка в доме, правил поведения в общественных местах и наедине с самим собой. Конечно, жизнь диктует не только одни «правила», но и ставит нас перед необходимостью допускать исключения. Но они не таят в себе ничего антипедагогического, если растущий человек с малых лет усвоил, что исключение – это событие «из ряда вон». Но если для ребенка исключения становятся правилом, то не ждите обнадеживающих результатов.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72"/>
    <w:rsid w:val="001178BC"/>
    <w:rsid w:val="0016360A"/>
    <w:rsid w:val="0025173D"/>
    <w:rsid w:val="00271644"/>
    <w:rsid w:val="003A0272"/>
    <w:rsid w:val="004E7820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7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02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7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02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2023-03-21T12:56:00Z</dcterms:created>
  <dcterms:modified xsi:type="dcterms:W3CDTF">2023-03-21T13:04:00Z</dcterms:modified>
</cp:coreProperties>
</file>